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499C" w14:textId="77777777" w:rsidR="00964806" w:rsidRPr="00A13B18" w:rsidRDefault="00964806" w:rsidP="00A13B18">
      <w:pPr>
        <w:spacing w:line="360" w:lineRule="exact"/>
        <w:rPr>
          <w:rFonts w:asciiTheme="minorHAnsi" w:eastAsiaTheme="minorHAnsi" w:hAnsiTheme="minorHAnsi"/>
        </w:rPr>
      </w:pPr>
    </w:p>
    <w:p w14:paraId="4121D0AF" w14:textId="27760758" w:rsidR="00964806" w:rsidRPr="00A13B18" w:rsidRDefault="00E074DE" w:rsidP="00A13B18">
      <w:pPr>
        <w:spacing w:line="360" w:lineRule="exact"/>
        <w:jc w:val="center"/>
        <w:rPr>
          <w:rFonts w:asciiTheme="minorHAnsi" w:eastAsiaTheme="minorHAnsi" w:hAnsiTheme="minorHAnsi"/>
          <w:b/>
          <w:bCs/>
          <w:sz w:val="36"/>
          <w:szCs w:val="36"/>
        </w:rPr>
      </w:pPr>
      <w:r w:rsidRPr="00A13B18">
        <w:rPr>
          <w:rFonts w:asciiTheme="minorHAnsi" w:eastAsiaTheme="minorHAnsi" w:hAnsiTheme="minorHAnsi" w:hint="eastAsia"/>
          <w:b/>
          <w:bCs/>
          <w:sz w:val="36"/>
          <w:szCs w:val="36"/>
        </w:rPr>
        <w:t xml:space="preserve">リレー通信　　</w:t>
      </w:r>
      <w:r w:rsidR="00964806" w:rsidRPr="00A13B18">
        <w:rPr>
          <w:rFonts w:asciiTheme="minorHAnsi" w:eastAsiaTheme="minorHAnsi" w:hAnsiTheme="minorHAnsi" w:hint="eastAsia"/>
          <w:b/>
          <w:bCs/>
          <w:sz w:val="36"/>
          <w:szCs w:val="36"/>
        </w:rPr>
        <w:t>タ</w:t>
      </w:r>
      <w:r w:rsidR="00FD7472" w:rsidRPr="00A13B18">
        <w:rPr>
          <w:rFonts w:asciiTheme="minorHAnsi" w:eastAsiaTheme="minorHAnsi" w:hAnsiTheme="minorHAnsi" w:hint="eastAsia"/>
          <w:b/>
          <w:bCs/>
          <w:sz w:val="36"/>
          <w:szCs w:val="36"/>
        </w:rPr>
        <w:t xml:space="preserve">　</w:t>
      </w:r>
      <w:r w:rsidR="00964806" w:rsidRPr="00A13B18">
        <w:rPr>
          <w:rFonts w:asciiTheme="minorHAnsi" w:eastAsiaTheme="minorHAnsi" w:hAnsiTheme="minorHAnsi" w:hint="eastAsia"/>
          <w:b/>
          <w:bCs/>
          <w:sz w:val="36"/>
          <w:szCs w:val="36"/>
        </w:rPr>
        <w:t>イ</w:t>
      </w:r>
      <w:r w:rsidR="00FD7472" w:rsidRPr="00A13B18">
        <w:rPr>
          <w:rFonts w:asciiTheme="minorHAnsi" w:eastAsiaTheme="minorHAnsi" w:hAnsiTheme="minorHAnsi" w:hint="eastAsia"/>
          <w:b/>
          <w:bCs/>
          <w:sz w:val="36"/>
          <w:szCs w:val="36"/>
        </w:rPr>
        <w:t xml:space="preserve">　</w:t>
      </w:r>
      <w:r w:rsidR="00964806" w:rsidRPr="00A13B18">
        <w:rPr>
          <w:rFonts w:asciiTheme="minorHAnsi" w:eastAsiaTheme="minorHAnsi" w:hAnsiTheme="minorHAnsi" w:hint="eastAsia"/>
          <w:b/>
          <w:bCs/>
          <w:sz w:val="36"/>
          <w:szCs w:val="36"/>
        </w:rPr>
        <w:t>ト</w:t>
      </w:r>
      <w:r w:rsidR="00FD7472" w:rsidRPr="00A13B18">
        <w:rPr>
          <w:rFonts w:asciiTheme="minorHAnsi" w:eastAsiaTheme="minorHAnsi" w:hAnsiTheme="minorHAnsi" w:hint="eastAsia"/>
          <w:b/>
          <w:bCs/>
          <w:sz w:val="36"/>
          <w:szCs w:val="36"/>
        </w:rPr>
        <w:t xml:space="preserve">　</w:t>
      </w:r>
      <w:r w:rsidR="00964806" w:rsidRPr="00A13B18">
        <w:rPr>
          <w:rFonts w:asciiTheme="minorHAnsi" w:eastAsiaTheme="minorHAnsi" w:hAnsiTheme="minorHAnsi" w:hint="eastAsia"/>
          <w:b/>
          <w:bCs/>
          <w:sz w:val="36"/>
          <w:szCs w:val="36"/>
        </w:rPr>
        <w:t>ル</w:t>
      </w:r>
    </w:p>
    <w:p w14:paraId="32C17D24" w14:textId="6EDD8FEE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</w:rPr>
      </w:pPr>
    </w:p>
    <w:p w14:paraId="31477117" w14:textId="6CC26493" w:rsidR="00964806" w:rsidRPr="00A13B18" w:rsidRDefault="00B64DA8" w:rsidP="00A13B18">
      <w:pPr>
        <w:spacing w:line="360" w:lineRule="exact"/>
        <w:jc w:val="right"/>
        <w:rPr>
          <w:rFonts w:asciiTheme="minorHAnsi" w:eastAsiaTheme="minorHAnsi" w:hAnsiTheme="minorHAnsi"/>
        </w:rPr>
      </w:pPr>
      <w:r w:rsidRPr="00A13B18">
        <w:rPr>
          <w:rFonts w:asciiTheme="minorHAnsi" w:eastAsiaTheme="minorHAnsi" w:hAnsiTheme="minorHAnsi" w:hint="eastAsia"/>
        </w:rPr>
        <w:t xml:space="preserve">○○支部　　会員名（所属・病院名等）　</w:t>
      </w:r>
    </w:p>
    <w:p w14:paraId="36434AF6" w14:textId="06BD821A" w:rsidR="00BD4E26" w:rsidRPr="00A13B18" w:rsidRDefault="00BD4E26" w:rsidP="00A13B18">
      <w:pPr>
        <w:spacing w:line="360" w:lineRule="exact"/>
        <w:rPr>
          <w:rFonts w:asciiTheme="minorHAnsi" w:eastAsiaTheme="minorHAnsi" w:hAnsiTheme="minorHAnsi"/>
        </w:rPr>
      </w:pPr>
    </w:p>
    <w:p w14:paraId="629513D8" w14:textId="77777777" w:rsidR="00BD4E26" w:rsidRPr="00A13B18" w:rsidRDefault="00BD4E26" w:rsidP="00A13B18">
      <w:pPr>
        <w:spacing w:line="360" w:lineRule="exact"/>
        <w:rPr>
          <w:rFonts w:asciiTheme="minorHAnsi" w:eastAsiaTheme="minorHAnsi" w:hAnsiTheme="minorHAnsi"/>
        </w:rPr>
        <w:sectPr w:rsidR="00BD4E26" w:rsidRPr="00A13B18" w:rsidSect="00B64DA8">
          <w:pgSz w:w="11906" w:h="16838" w:code="9"/>
          <w:pgMar w:top="1418" w:right="1134" w:bottom="1134" w:left="1247" w:header="851" w:footer="992" w:gutter="0"/>
          <w:cols w:space="425"/>
          <w:docGrid w:type="linesAndChars" w:linePitch="357" w:charSpace="-384"/>
        </w:sectPr>
      </w:pPr>
    </w:p>
    <w:p w14:paraId="6FFEF666" w14:textId="22CBB1D1" w:rsidR="00FD7472" w:rsidRPr="00A13B18" w:rsidRDefault="00FD7472" w:rsidP="00A13B18">
      <w:pPr>
        <w:spacing w:line="360" w:lineRule="exact"/>
        <w:rPr>
          <w:rFonts w:asciiTheme="minorHAnsi" w:eastAsiaTheme="minorHAnsi" w:hAnsiTheme="minorHAnsi"/>
          <w:szCs w:val="24"/>
        </w:rPr>
      </w:pPr>
      <w:r w:rsidRPr="00A13B18">
        <w:rPr>
          <w:rFonts w:asciiTheme="minorHAnsi" w:eastAsiaTheme="minorHAnsi" w:hAnsiTheme="minorHAnsi" w:hint="eastAsia"/>
          <w:szCs w:val="24"/>
        </w:rPr>
        <w:t>（ここから</w:t>
      </w:r>
      <w:r w:rsidR="00D7625F" w:rsidRPr="00A13B18">
        <w:rPr>
          <w:rFonts w:asciiTheme="minorHAnsi" w:eastAsiaTheme="minorHAnsi" w:hAnsiTheme="minorHAnsi" w:hint="eastAsia"/>
          <w:szCs w:val="24"/>
        </w:rPr>
        <w:t>本文</w:t>
      </w:r>
      <w:r w:rsidR="00B64DA8" w:rsidRPr="00A13B18">
        <w:rPr>
          <w:rFonts w:asciiTheme="minorHAnsi" w:eastAsiaTheme="minorHAnsi" w:hAnsiTheme="minorHAnsi" w:hint="eastAsia"/>
          <w:szCs w:val="24"/>
        </w:rPr>
        <w:t>）</w:t>
      </w:r>
      <w:r w:rsidRPr="00A13B18">
        <w:rPr>
          <w:rFonts w:asciiTheme="minorHAnsi" w:eastAsiaTheme="minorHAnsi" w:hAnsiTheme="minorHAnsi" w:hint="eastAsia"/>
          <w:szCs w:val="24"/>
        </w:rPr>
        <w:t xml:space="preserve">　公益社団法人秋田県獣医師会リレー通信のフォーマットです。</w:t>
      </w:r>
    </w:p>
    <w:p w14:paraId="5E8729FF" w14:textId="292BB1AA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CE85E7F" w14:textId="38C276A9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0A385EA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A2B44EF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7903CD90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DA436A2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804E8E5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7BB82DFA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75D64E6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7410382F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E433EE3" w14:textId="1A63D2B5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7F88947" w14:textId="1470D3EF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57B72EA" w14:textId="0718D843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3712828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2DCD444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C599BED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B7F20A5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24ED523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F0EE6E3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BCD66EF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430AB22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17C978AD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597861D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50969F5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77F39BB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4383D85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BF63C09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7AFCFF04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34C035B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515C4FA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E0CF09A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4D7D612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E29582B" w14:textId="284A40A0" w:rsidR="00D7625F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  <w:r w:rsidRPr="00A13B18">
        <w:rPr>
          <w:rFonts w:asciiTheme="minorHAnsi" w:eastAsiaTheme="minorHAnsi" w:hAnsiTheme="minorHAnsi" w:hint="eastAsia"/>
          <w:szCs w:val="24"/>
        </w:rPr>
        <w:t>２</w:t>
      </w:r>
      <w:r w:rsidR="00D7625F" w:rsidRPr="00A13B18">
        <w:rPr>
          <w:rFonts w:asciiTheme="minorHAnsi" w:eastAsiaTheme="minorHAnsi" w:hAnsiTheme="minorHAnsi" w:hint="eastAsia"/>
          <w:szCs w:val="24"/>
        </w:rPr>
        <w:t>段目</w:t>
      </w:r>
    </w:p>
    <w:p w14:paraId="5929E920" w14:textId="3BCA5743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C622154" w14:textId="77777777" w:rsidR="00D7625F" w:rsidRPr="00A13B18" w:rsidRDefault="00D7625F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170E750" w14:textId="58469415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12188199" w14:textId="77777777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BCB5DD8" w14:textId="77777777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D781F5A" w14:textId="4FED1A7E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C4015C1" w14:textId="014B987B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92205B6" w14:textId="7E178116" w:rsidR="00CA092B" w:rsidRPr="00A13B18" w:rsidRDefault="00CA092B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7DF36AD5" w14:textId="3BE81BFF" w:rsidR="00FD7472" w:rsidRPr="00A13B18" w:rsidRDefault="00FD7472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45272F9" w14:textId="77777777" w:rsidR="00A13B18" w:rsidRPr="00A13B18" w:rsidRDefault="00A13B18" w:rsidP="00A13B18">
      <w:pPr>
        <w:spacing w:line="360" w:lineRule="exact"/>
        <w:rPr>
          <w:rFonts w:asciiTheme="minorHAnsi" w:eastAsiaTheme="minorHAnsi" w:hAnsiTheme="minorHAnsi" w:hint="eastAsia"/>
          <w:szCs w:val="24"/>
        </w:rPr>
      </w:pPr>
    </w:p>
    <w:p w14:paraId="41AAFC39" w14:textId="2643C7E8" w:rsidR="00FD7472" w:rsidRPr="00A13B18" w:rsidRDefault="00FD7472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3996CB7" w14:textId="21184691" w:rsidR="00FD7472" w:rsidRPr="00A13B18" w:rsidRDefault="00FD7472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183D2281" w14:textId="5828A9C3" w:rsidR="00FD7472" w:rsidRPr="00A13B18" w:rsidRDefault="00FD7472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6AFDEAED" w14:textId="788FC8DD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A0CC472" w14:textId="0DAE4403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385D1A1" w14:textId="3F19B4A8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  <w:r w:rsidRPr="00A13B18">
        <w:rPr>
          <w:rFonts w:asciiTheme="minorHAnsi" w:eastAsiaTheme="minorHAnsi" w:hAnsi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45330CE9" wp14:editId="5A76164A">
            <wp:simplePos x="0" y="0"/>
            <wp:positionH relativeFrom="column">
              <wp:posOffset>249555</wp:posOffset>
            </wp:positionH>
            <wp:positionV relativeFrom="paragraph">
              <wp:posOffset>146685</wp:posOffset>
            </wp:positionV>
            <wp:extent cx="2280285" cy="2926080"/>
            <wp:effectExtent l="0" t="0" r="5715" b="7620"/>
            <wp:wrapSquare wrapText="bothSides"/>
            <wp:docPr id="2097529442" name="図 2097529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56412" name="図 12149564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BB75B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ABAF8CA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EA2F2DB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163FCED0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4B11680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5D8ED5F4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C96F064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70E1826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97857B2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343464C6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26741101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0DFE2703" w14:textId="77777777" w:rsidR="00B64DA8" w:rsidRPr="00A13B18" w:rsidRDefault="00B64DA8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07384DA" w14:textId="0E4DCC8F" w:rsidR="00FD7472" w:rsidRDefault="00FD7472" w:rsidP="00A13B18">
      <w:pPr>
        <w:spacing w:line="360" w:lineRule="exact"/>
        <w:rPr>
          <w:rFonts w:asciiTheme="minorHAnsi" w:eastAsiaTheme="minorHAnsi" w:hAnsiTheme="minorHAnsi"/>
          <w:szCs w:val="24"/>
        </w:rPr>
      </w:pPr>
    </w:p>
    <w:p w14:paraId="4A1D6AA6" w14:textId="79FFE5F0" w:rsidR="00A13B18" w:rsidRPr="00A13B18" w:rsidRDefault="00A13B18" w:rsidP="00A13B18">
      <w:pPr>
        <w:spacing w:line="360" w:lineRule="exact"/>
        <w:jc w:val="center"/>
        <w:rPr>
          <w:rFonts w:asciiTheme="minorHAnsi" w:eastAsiaTheme="minorHAnsi" w:hAnsiTheme="minorHAnsi" w:hint="eastAsia"/>
          <w:szCs w:val="24"/>
        </w:rPr>
      </w:pPr>
      <w:r>
        <w:rPr>
          <w:rFonts w:asciiTheme="minorHAnsi" w:eastAsiaTheme="minorHAnsi" w:hAnsiTheme="minorHAnsi" w:hint="eastAsia"/>
          <w:szCs w:val="24"/>
        </w:rPr>
        <w:t>（写真コメント・任意）</w:t>
      </w:r>
    </w:p>
    <w:p w14:paraId="15511E01" w14:textId="4E4AFB8B" w:rsidR="00E074DE" w:rsidRDefault="00A13B18" w:rsidP="00A13B18">
      <w:pPr>
        <w:spacing w:line="360" w:lineRule="exact"/>
        <w:rPr>
          <w:rFonts w:asciiTheme="minorHAnsi" w:eastAsiaTheme="minorHAnsi" w:hAnsiTheme="minorHAnsi"/>
          <w:szCs w:val="24"/>
        </w:rPr>
      </w:pPr>
      <w:r>
        <w:rPr>
          <w:rFonts w:asciiTheme="minorHAnsi" w:eastAsiaTheme="minorHAnsi" w:hAnsiTheme="minorHAnsi" w:hint="eastAsia"/>
          <w:szCs w:val="24"/>
        </w:rPr>
        <w:t>写真は、</w:t>
      </w:r>
      <w:r>
        <w:rPr>
          <w:rFonts w:asciiTheme="minorHAnsi" w:eastAsiaTheme="minorHAnsi" w:hAnsiTheme="minorHAnsi" w:hint="eastAsia"/>
          <w:szCs w:val="24"/>
        </w:rPr>
        <w:t>別途、添付して</w:t>
      </w:r>
      <w:r w:rsidR="00FD7472" w:rsidRPr="00A13B18">
        <w:rPr>
          <w:rFonts w:asciiTheme="minorHAnsi" w:eastAsiaTheme="minorHAnsi" w:hAnsiTheme="minorHAnsi" w:hint="eastAsia"/>
          <w:szCs w:val="24"/>
        </w:rPr>
        <w:t>構いません。</w:t>
      </w:r>
    </w:p>
    <w:p w14:paraId="0F01D8CD" w14:textId="7F20898C" w:rsidR="00A13B18" w:rsidRPr="00A13B18" w:rsidRDefault="00A13B18" w:rsidP="00A13B18">
      <w:pPr>
        <w:spacing w:line="360" w:lineRule="exact"/>
        <w:rPr>
          <w:rFonts w:asciiTheme="minorHAnsi" w:eastAsiaTheme="minorHAnsi" w:hAnsiTheme="minorHAnsi" w:hint="eastAsia"/>
          <w:szCs w:val="24"/>
        </w:rPr>
      </w:pPr>
      <w:r>
        <w:rPr>
          <w:rFonts w:asciiTheme="minorHAnsi" w:eastAsiaTheme="minorHAnsi" w:hAnsiTheme="minorHAnsi" w:hint="eastAsia"/>
          <w:szCs w:val="24"/>
        </w:rPr>
        <w:t>写真の配置は編集する場合がありますので、ご了承をお願いします。</w:t>
      </w:r>
    </w:p>
    <w:sectPr w:rsidR="00A13B18" w:rsidRPr="00A13B18" w:rsidSect="00B64DA8">
      <w:type w:val="continuous"/>
      <w:pgSz w:w="11906" w:h="16838" w:code="9"/>
      <w:pgMar w:top="1418" w:right="1134" w:bottom="1134" w:left="1247" w:header="851" w:footer="992" w:gutter="0"/>
      <w:cols w:num="2" w:space="425"/>
      <w:docGrid w:type="linesAndChars" w:linePitch="357" w:charSpace="-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0B380" w14:textId="77777777" w:rsidR="002F1D1D" w:rsidRDefault="002F1D1D" w:rsidP="00CA092B">
      <w:r>
        <w:separator/>
      </w:r>
    </w:p>
  </w:endnote>
  <w:endnote w:type="continuationSeparator" w:id="0">
    <w:p w14:paraId="679BF945" w14:textId="77777777" w:rsidR="002F1D1D" w:rsidRDefault="002F1D1D" w:rsidP="00C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CE19" w14:textId="77777777" w:rsidR="002F1D1D" w:rsidRDefault="002F1D1D" w:rsidP="00CA092B">
      <w:r>
        <w:separator/>
      </w:r>
    </w:p>
  </w:footnote>
  <w:footnote w:type="continuationSeparator" w:id="0">
    <w:p w14:paraId="26E26FF5" w14:textId="77777777" w:rsidR="002F1D1D" w:rsidRDefault="002F1D1D" w:rsidP="00CA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26"/>
    <w:rsid w:val="0010465F"/>
    <w:rsid w:val="00133FF7"/>
    <w:rsid w:val="002F1D1D"/>
    <w:rsid w:val="00383BBD"/>
    <w:rsid w:val="00423727"/>
    <w:rsid w:val="00581830"/>
    <w:rsid w:val="00715D91"/>
    <w:rsid w:val="007F146F"/>
    <w:rsid w:val="007F5250"/>
    <w:rsid w:val="00964806"/>
    <w:rsid w:val="009B7ACA"/>
    <w:rsid w:val="00A0546F"/>
    <w:rsid w:val="00A13B18"/>
    <w:rsid w:val="00B418B8"/>
    <w:rsid w:val="00B64DA8"/>
    <w:rsid w:val="00B778B0"/>
    <w:rsid w:val="00BD4E26"/>
    <w:rsid w:val="00CA092B"/>
    <w:rsid w:val="00CA1E24"/>
    <w:rsid w:val="00CC50B4"/>
    <w:rsid w:val="00D7625F"/>
    <w:rsid w:val="00DD2FD1"/>
    <w:rsid w:val="00E074DE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FC467"/>
  <w15:chartTrackingRefBased/>
  <w15:docId w15:val="{E2842236-5B22-4B41-8FA0-44893EB8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A8"/>
    <w:pPr>
      <w:widowControl w:val="0"/>
      <w:jc w:val="both"/>
    </w:pPr>
    <w:rPr>
      <w:rFonts w:ascii="Century" w:eastAsia="ＭＳ Ｐ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92B"/>
    <w:rPr>
      <w:rFonts w:ascii="Century" w:eastAsia="ＭＳ Ｐ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CA0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92B"/>
    <w:rPr>
      <w:rFonts w:ascii="Century" w:eastAsia="ＭＳ Ｐ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KoYu Sasaki</dc:creator>
  <cp:keywords/>
  <dc:description/>
  <cp:lastModifiedBy>事務局 秋田県獣医師会</cp:lastModifiedBy>
  <cp:revision>2</cp:revision>
  <cp:lastPrinted>2023-08-07T02:02:00Z</cp:lastPrinted>
  <dcterms:created xsi:type="dcterms:W3CDTF">2024-11-26T03:01:00Z</dcterms:created>
  <dcterms:modified xsi:type="dcterms:W3CDTF">2024-11-26T03:01:00Z</dcterms:modified>
</cp:coreProperties>
</file>